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E37DEF" w:rsidRDefault="002916AD" w:rsidP="002916AD">
      <w:pPr>
        <w:pStyle w:val="Balk1"/>
        <w:spacing w:before="75"/>
        <w:ind w:left="677"/>
        <w:rPr>
          <w:lang w:val="tr-TR"/>
        </w:rPr>
      </w:pPr>
      <w:r w:rsidRPr="00E37DEF">
        <w:rPr>
          <w:lang w:val="tr-TR"/>
        </w:rPr>
        <w:t>Ek 7: Ders Tanımlama Formu</w:t>
      </w:r>
    </w:p>
    <w:p w:rsidR="002916AD" w:rsidRPr="00E37DEF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"/>
        <w:tblW w:w="1109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2296"/>
        <w:gridCol w:w="1128"/>
        <w:gridCol w:w="1129"/>
        <w:gridCol w:w="2117"/>
      </w:tblGrid>
      <w:tr w:rsidR="002916AD" w:rsidRPr="000907A4" w:rsidTr="00AC1F5B">
        <w:trPr>
          <w:trHeight w:hRule="exact" w:val="320"/>
        </w:trPr>
        <w:tc>
          <w:tcPr>
            <w:tcW w:w="11091" w:type="dxa"/>
            <w:gridSpan w:val="5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 TANIMLAMA FORMU</w:t>
            </w:r>
          </w:p>
        </w:tc>
      </w:tr>
      <w:tr w:rsidR="002916AD" w:rsidRPr="000907A4" w:rsidTr="00AC1F5B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Kodu ve Adı</w:t>
            </w:r>
          </w:p>
        </w:tc>
        <w:tc>
          <w:tcPr>
            <w:tcW w:w="6670" w:type="dxa"/>
            <w:gridSpan w:val="4"/>
          </w:tcPr>
          <w:p w:rsidR="002916AD" w:rsidRPr="000907A4" w:rsidRDefault="00777A52" w:rsidP="000A475A">
            <w:pPr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 xml:space="preserve"> EE-316</w:t>
            </w:r>
            <w:r w:rsidR="00B25997" w:rsidRPr="000907A4">
              <w:rPr>
                <w:sz w:val="20"/>
                <w:szCs w:val="20"/>
                <w:lang w:val="tr-TR"/>
              </w:rPr>
              <w:t xml:space="preserve">ELEKTRİK MAKİNALARI LAB </w:t>
            </w:r>
            <w:r w:rsidR="00E37DEF" w:rsidRPr="000907A4">
              <w:rPr>
                <w:sz w:val="20"/>
                <w:szCs w:val="20"/>
                <w:lang w:val="tr-TR"/>
              </w:rPr>
              <w:t>I</w:t>
            </w:r>
            <w:r w:rsidRPr="000907A4">
              <w:rPr>
                <w:sz w:val="20"/>
                <w:szCs w:val="20"/>
                <w:lang w:val="tr-TR"/>
              </w:rPr>
              <w:t>I</w:t>
            </w:r>
          </w:p>
        </w:tc>
      </w:tr>
      <w:tr w:rsidR="002916AD" w:rsidRPr="000907A4" w:rsidTr="00AC1F5B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Yarıyılı</w:t>
            </w:r>
          </w:p>
        </w:tc>
        <w:tc>
          <w:tcPr>
            <w:tcW w:w="6670" w:type="dxa"/>
            <w:gridSpan w:val="4"/>
          </w:tcPr>
          <w:p w:rsidR="002916AD" w:rsidRPr="000907A4" w:rsidRDefault="00777A52" w:rsidP="000A475A">
            <w:pPr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 xml:space="preserve"> 6</w:t>
            </w:r>
          </w:p>
        </w:tc>
      </w:tr>
      <w:tr w:rsidR="002916AD" w:rsidRPr="000907A4" w:rsidTr="000907A4">
        <w:trPr>
          <w:trHeight w:hRule="exact" w:val="2426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Katalog Tanımı (İçeriği)</w:t>
            </w:r>
          </w:p>
        </w:tc>
        <w:tc>
          <w:tcPr>
            <w:tcW w:w="6670" w:type="dxa"/>
            <w:gridSpan w:val="4"/>
          </w:tcPr>
          <w:p w:rsidR="000907A4" w:rsidRPr="000907A4" w:rsidRDefault="000907A4" w:rsidP="000907A4">
            <w:pPr>
              <w:jc w:val="both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Asenkron makinanın DA</w:t>
            </w:r>
            <w:r>
              <w:rPr>
                <w:sz w:val="20"/>
                <w:szCs w:val="20"/>
                <w:lang w:val="tr-TR"/>
              </w:rPr>
              <w:t xml:space="preserve"> deneyi ve yüksüz çalışma deneyleri, </w:t>
            </w:r>
            <w:r w:rsidRPr="000907A4">
              <w:rPr>
                <w:sz w:val="20"/>
                <w:szCs w:val="20"/>
                <w:lang w:val="tr-TR"/>
              </w:rPr>
              <w:t>Asenkron makinanın kilitli-rotor deneyi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r w:rsidRPr="000907A4">
              <w:rPr>
                <w:sz w:val="20"/>
                <w:szCs w:val="20"/>
                <w:lang w:val="tr-TR"/>
              </w:rPr>
              <w:t>Asenkron makinanın kayma deneyi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r w:rsidRPr="000907A4">
              <w:rPr>
                <w:sz w:val="20"/>
                <w:szCs w:val="20"/>
                <w:lang w:val="tr-TR"/>
              </w:rPr>
              <w:t>Asenkron makinanın hız-moment karakteristiği</w:t>
            </w:r>
            <w:r>
              <w:rPr>
                <w:sz w:val="20"/>
                <w:szCs w:val="20"/>
                <w:lang w:val="tr-TR"/>
              </w:rPr>
              <w:t xml:space="preserve">nin elde edilmesi, </w:t>
            </w:r>
            <w:r w:rsidRPr="000907A4">
              <w:rPr>
                <w:sz w:val="20"/>
                <w:szCs w:val="20"/>
                <w:lang w:val="tr-TR"/>
              </w:rPr>
              <w:t>Alternatörün yüksüz çalışma deneyi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r w:rsidRPr="000907A4">
              <w:rPr>
                <w:sz w:val="20"/>
                <w:szCs w:val="20"/>
                <w:lang w:val="tr-TR"/>
              </w:rPr>
              <w:t>Alternatörün yüklü çalışma deneyi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r w:rsidRPr="000907A4">
              <w:rPr>
                <w:sz w:val="20"/>
                <w:szCs w:val="20"/>
                <w:lang w:val="tr-TR"/>
              </w:rPr>
              <w:t xml:space="preserve">Alternatörün gerilim </w:t>
            </w:r>
            <w:proofErr w:type="gramStart"/>
            <w:r w:rsidRPr="000907A4">
              <w:rPr>
                <w:sz w:val="20"/>
                <w:szCs w:val="20"/>
                <w:lang w:val="tr-TR"/>
              </w:rPr>
              <w:t>regülasyonu</w:t>
            </w:r>
            <w:proofErr w:type="gramEnd"/>
            <w:r>
              <w:rPr>
                <w:sz w:val="20"/>
                <w:szCs w:val="20"/>
                <w:lang w:val="tr-TR"/>
              </w:rPr>
              <w:t xml:space="preserve">, </w:t>
            </w:r>
            <w:r w:rsidRPr="000907A4">
              <w:rPr>
                <w:sz w:val="20"/>
                <w:szCs w:val="20"/>
                <w:lang w:val="tr-TR"/>
              </w:rPr>
              <w:t>Alternatörde doyum etkisi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r w:rsidRPr="000907A4">
              <w:rPr>
                <w:sz w:val="20"/>
                <w:szCs w:val="20"/>
                <w:lang w:val="tr-TR"/>
              </w:rPr>
              <w:t>Alternatörün kısa-devre karakteristiği</w:t>
            </w:r>
          </w:p>
          <w:p w:rsidR="002916AD" w:rsidRPr="000907A4" w:rsidRDefault="000907A4" w:rsidP="000907A4">
            <w:pPr>
              <w:jc w:val="both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Alternatörlerin paralel bağlantısı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r w:rsidRPr="000907A4">
              <w:rPr>
                <w:sz w:val="20"/>
                <w:szCs w:val="20"/>
                <w:lang w:val="tr-TR"/>
              </w:rPr>
              <w:t>Alternatörlerin V-eğrisi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r w:rsidRPr="000907A4">
              <w:rPr>
                <w:sz w:val="20"/>
                <w:szCs w:val="20"/>
                <w:lang w:val="tr-TR"/>
              </w:rPr>
              <w:t>Senkron motorda kopma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r w:rsidRPr="000907A4">
              <w:rPr>
                <w:sz w:val="20"/>
                <w:szCs w:val="20"/>
                <w:lang w:val="tr-TR"/>
              </w:rPr>
              <w:t>Senkron motorun V-eğrisi</w:t>
            </w:r>
            <w:r>
              <w:rPr>
                <w:sz w:val="20"/>
                <w:szCs w:val="20"/>
                <w:lang w:val="tr-TR"/>
              </w:rPr>
              <w:t>nin elde edilmesi.</w:t>
            </w:r>
          </w:p>
        </w:tc>
      </w:tr>
      <w:tr w:rsidR="002916AD" w:rsidRPr="000907A4" w:rsidTr="00AC1F5B">
        <w:trPr>
          <w:trHeight w:hRule="exact" w:val="611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Temel Ders Kitabı</w:t>
            </w:r>
          </w:p>
        </w:tc>
        <w:tc>
          <w:tcPr>
            <w:tcW w:w="6670" w:type="dxa"/>
            <w:gridSpan w:val="4"/>
          </w:tcPr>
          <w:p w:rsidR="0037611D" w:rsidRPr="000907A4" w:rsidRDefault="00152AEF" w:rsidP="00E37DEF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1.  </w:t>
            </w:r>
            <w:r w:rsidR="0037611D" w:rsidRPr="000907A4">
              <w:rPr>
                <w:sz w:val="20"/>
                <w:szCs w:val="20"/>
                <w:lang w:val="tr-TR"/>
              </w:rPr>
              <w:t xml:space="preserve">Elektrik </w:t>
            </w:r>
            <w:proofErr w:type="spellStart"/>
            <w:r w:rsidR="0037611D" w:rsidRPr="000907A4">
              <w:rPr>
                <w:sz w:val="20"/>
                <w:szCs w:val="20"/>
                <w:lang w:val="tr-TR"/>
              </w:rPr>
              <w:t>Makinaları</w:t>
            </w:r>
            <w:proofErr w:type="spellEnd"/>
            <w:r w:rsidR="0037611D" w:rsidRPr="000907A4">
              <w:rPr>
                <w:sz w:val="20"/>
                <w:szCs w:val="20"/>
                <w:lang w:val="tr-TR"/>
              </w:rPr>
              <w:t xml:space="preserve"> I, Güngör Bal</w:t>
            </w:r>
          </w:p>
          <w:p w:rsidR="002916AD" w:rsidRPr="000907A4" w:rsidRDefault="00152AEF" w:rsidP="00E37DEF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2.  </w:t>
            </w:r>
            <w:r w:rsidR="00E37DEF" w:rsidRPr="000907A4">
              <w:rPr>
                <w:sz w:val="20"/>
                <w:szCs w:val="20"/>
                <w:lang w:val="tr-TR"/>
              </w:rPr>
              <w:t xml:space="preserve">Elektrik </w:t>
            </w:r>
            <w:proofErr w:type="spellStart"/>
            <w:r w:rsidR="00E37DEF" w:rsidRPr="000907A4">
              <w:rPr>
                <w:sz w:val="20"/>
                <w:szCs w:val="20"/>
                <w:lang w:val="tr-TR"/>
              </w:rPr>
              <w:t>Makinalarının</w:t>
            </w:r>
            <w:proofErr w:type="spellEnd"/>
            <w:r w:rsidR="00E37DEF" w:rsidRPr="000907A4">
              <w:rPr>
                <w:sz w:val="20"/>
                <w:szCs w:val="20"/>
                <w:lang w:val="tr-TR"/>
              </w:rPr>
              <w:t xml:space="preserve"> Temelleri, </w:t>
            </w:r>
            <w:proofErr w:type="spellStart"/>
            <w:r w:rsidR="00E37DEF" w:rsidRPr="000907A4">
              <w:rPr>
                <w:sz w:val="20"/>
                <w:szCs w:val="20"/>
                <w:lang w:val="tr-TR"/>
              </w:rPr>
              <w:t>Stephen</w:t>
            </w:r>
            <w:proofErr w:type="spellEnd"/>
            <w:r w:rsidR="00E37DEF" w:rsidRPr="000907A4">
              <w:rPr>
                <w:sz w:val="20"/>
                <w:szCs w:val="20"/>
                <w:lang w:val="tr-TR"/>
              </w:rPr>
              <w:t xml:space="preserve"> J. </w:t>
            </w:r>
            <w:proofErr w:type="spellStart"/>
            <w:r w:rsidR="00E37DEF" w:rsidRPr="000907A4">
              <w:rPr>
                <w:sz w:val="20"/>
                <w:szCs w:val="20"/>
                <w:lang w:val="tr-TR"/>
              </w:rPr>
              <w:t>Chapman</w:t>
            </w:r>
            <w:proofErr w:type="spellEnd"/>
          </w:p>
        </w:tc>
      </w:tr>
      <w:tr w:rsidR="002916AD" w:rsidRPr="000907A4" w:rsidTr="00AC1F5B">
        <w:trPr>
          <w:trHeight w:hRule="exact" w:val="610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183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Yardımcı Ders Kitapları</w:t>
            </w:r>
          </w:p>
        </w:tc>
        <w:tc>
          <w:tcPr>
            <w:tcW w:w="6670" w:type="dxa"/>
            <w:gridSpan w:val="4"/>
          </w:tcPr>
          <w:p w:rsidR="00E37DEF" w:rsidRPr="000907A4" w:rsidRDefault="00152AEF" w:rsidP="000A475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3.  </w:t>
            </w:r>
            <w:r w:rsidR="0037611D" w:rsidRPr="000907A4">
              <w:rPr>
                <w:sz w:val="20"/>
                <w:szCs w:val="20"/>
                <w:lang w:val="tr-TR"/>
              </w:rPr>
              <w:t xml:space="preserve">Elektrik Makineleri, Fitzgerald, Charles </w:t>
            </w:r>
            <w:proofErr w:type="spellStart"/>
            <w:r w:rsidR="0037611D" w:rsidRPr="000907A4">
              <w:rPr>
                <w:sz w:val="20"/>
                <w:szCs w:val="20"/>
                <w:lang w:val="tr-TR"/>
              </w:rPr>
              <w:t>Kingsley</w:t>
            </w:r>
            <w:proofErr w:type="spellEnd"/>
            <w:r w:rsidR="0037611D" w:rsidRPr="000907A4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proofErr w:type="gramStart"/>
            <w:r w:rsidR="0037611D" w:rsidRPr="000907A4">
              <w:rPr>
                <w:sz w:val="20"/>
                <w:szCs w:val="20"/>
                <w:lang w:val="tr-TR"/>
              </w:rPr>
              <w:t>StephenD</w:t>
            </w:r>
            <w:proofErr w:type="spellEnd"/>
            <w:r w:rsidR="0037611D" w:rsidRPr="000907A4">
              <w:rPr>
                <w:sz w:val="20"/>
                <w:szCs w:val="20"/>
                <w:lang w:val="tr-TR"/>
              </w:rPr>
              <w:t>.</w:t>
            </w:r>
            <w:proofErr w:type="spellStart"/>
            <w:r w:rsidR="0037611D" w:rsidRPr="000907A4">
              <w:rPr>
                <w:sz w:val="20"/>
                <w:szCs w:val="20"/>
                <w:lang w:val="tr-TR"/>
              </w:rPr>
              <w:t>Umans</w:t>
            </w:r>
            <w:proofErr w:type="spellEnd"/>
            <w:proofErr w:type="gramEnd"/>
            <w:r w:rsidR="0037611D" w:rsidRPr="000907A4">
              <w:rPr>
                <w:sz w:val="20"/>
                <w:szCs w:val="20"/>
                <w:lang w:val="tr-TR"/>
              </w:rPr>
              <w:t xml:space="preserve">, </w:t>
            </w:r>
          </w:p>
          <w:p w:rsidR="002916AD" w:rsidRPr="000907A4" w:rsidRDefault="00152AEF" w:rsidP="000A475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4.  </w:t>
            </w:r>
            <w:proofErr w:type="spellStart"/>
            <w:r w:rsidR="00E37DEF" w:rsidRPr="000907A4">
              <w:rPr>
                <w:sz w:val="20"/>
                <w:szCs w:val="20"/>
                <w:lang w:val="tr-TR"/>
              </w:rPr>
              <w:t>ElectricalMachineswith</w:t>
            </w:r>
            <w:proofErr w:type="spellEnd"/>
            <w:r w:rsidR="00E37DEF" w:rsidRPr="000907A4">
              <w:rPr>
                <w:sz w:val="20"/>
                <w:szCs w:val="20"/>
                <w:lang w:val="tr-TR"/>
              </w:rPr>
              <w:t xml:space="preserve"> MATLAB, Turan Gönen</w:t>
            </w:r>
          </w:p>
        </w:tc>
      </w:tr>
      <w:tr w:rsidR="002916AD" w:rsidRPr="000907A4" w:rsidTr="00AC1F5B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Kredisi (AKTS)</w:t>
            </w:r>
          </w:p>
        </w:tc>
        <w:tc>
          <w:tcPr>
            <w:tcW w:w="6670" w:type="dxa"/>
            <w:gridSpan w:val="4"/>
          </w:tcPr>
          <w:p w:rsidR="002916AD" w:rsidRPr="000907A4" w:rsidRDefault="00355ECC" w:rsidP="000A475A">
            <w:pPr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1</w:t>
            </w:r>
          </w:p>
        </w:tc>
      </w:tr>
      <w:tr w:rsidR="002916AD" w:rsidRPr="000907A4" w:rsidTr="00AC1F5B">
        <w:trPr>
          <w:trHeight w:hRule="exact" w:val="700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Önkoşulları</w:t>
            </w:r>
          </w:p>
          <w:p w:rsidR="002916AD" w:rsidRPr="000907A4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(Ders devam zorunlulukları, bu maddede belirtilmelidir.)</w:t>
            </w:r>
          </w:p>
        </w:tc>
        <w:tc>
          <w:tcPr>
            <w:tcW w:w="6670" w:type="dxa"/>
            <w:gridSpan w:val="4"/>
          </w:tcPr>
          <w:p w:rsidR="00355ECC" w:rsidRPr="000907A4" w:rsidRDefault="00355ECC" w:rsidP="00736894">
            <w:pPr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Bu dersin önkoşulu yada eş koşulu bulunmamaktadır</w:t>
            </w:r>
          </w:p>
          <w:p w:rsidR="002916AD" w:rsidRPr="000907A4" w:rsidRDefault="00E37DEF" w:rsidP="00736894">
            <w:pPr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Gazi Üniversitesi tarafından</w:t>
            </w:r>
            <w:r w:rsidR="00736894" w:rsidRPr="000907A4">
              <w:rPr>
                <w:sz w:val="20"/>
                <w:szCs w:val="20"/>
                <w:lang w:val="tr-TR"/>
              </w:rPr>
              <w:t xml:space="preserve"> belirlenen devam süresi zorunludur</w:t>
            </w:r>
          </w:p>
        </w:tc>
      </w:tr>
      <w:tr w:rsidR="002916AD" w:rsidRPr="000907A4" w:rsidTr="00AC1F5B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Türü</w:t>
            </w:r>
          </w:p>
        </w:tc>
        <w:tc>
          <w:tcPr>
            <w:tcW w:w="6670" w:type="dxa"/>
            <w:gridSpan w:val="4"/>
          </w:tcPr>
          <w:p w:rsidR="002916AD" w:rsidRPr="000907A4" w:rsidRDefault="00BA5891" w:rsidP="00BA5891">
            <w:pPr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Seçmeli</w:t>
            </w:r>
          </w:p>
        </w:tc>
      </w:tr>
      <w:tr w:rsidR="002916AD" w:rsidRPr="000907A4" w:rsidTr="00AC1F5B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Öğretim Dili</w:t>
            </w:r>
          </w:p>
        </w:tc>
        <w:tc>
          <w:tcPr>
            <w:tcW w:w="6670" w:type="dxa"/>
            <w:gridSpan w:val="4"/>
          </w:tcPr>
          <w:p w:rsidR="002916AD" w:rsidRPr="000907A4" w:rsidRDefault="0037611D" w:rsidP="000A475A">
            <w:pPr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 xml:space="preserve"> Türkçe</w:t>
            </w:r>
          </w:p>
        </w:tc>
      </w:tr>
      <w:tr w:rsidR="002916AD" w:rsidRPr="000907A4" w:rsidTr="001E7AB8">
        <w:trPr>
          <w:trHeight w:hRule="exact" w:val="1254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Amacı ve Hedefi</w:t>
            </w:r>
          </w:p>
        </w:tc>
        <w:tc>
          <w:tcPr>
            <w:tcW w:w="6670" w:type="dxa"/>
            <w:gridSpan w:val="4"/>
          </w:tcPr>
          <w:p w:rsidR="002916AD" w:rsidRPr="000907A4" w:rsidRDefault="001E7AB8" w:rsidP="001E7AB8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Asenkron ve </w:t>
            </w:r>
            <w:proofErr w:type="gramStart"/>
            <w:r>
              <w:rPr>
                <w:sz w:val="20"/>
                <w:szCs w:val="20"/>
                <w:lang w:val="tr-TR"/>
              </w:rPr>
              <w:t>senkron</w:t>
            </w:r>
            <w:proofErr w:type="gramEnd"/>
            <w:r>
              <w:rPr>
                <w:sz w:val="20"/>
                <w:szCs w:val="20"/>
                <w:lang w:val="tr-TR"/>
              </w:rPr>
              <w:t xml:space="preserve"> makine bir faz eşdeğer devre parametreleri, asenkron motorda yük ile kaymanın değişimi,  yükün alternatörler üzerindeki etkisi ve alternatörlerin paralel bağlanmasının uygulama çalışmalarıyla gösterilmesi.  </w:t>
            </w:r>
          </w:p>
        </w:tc>
      </w:tr>
      <w:tr w:rsidR="002916AD" w:rsidRPr="000907A4" w:rsidTr="00355ECC">
        <w:trPr>
          <w:trHeight w:hRule="exact" w:val="1376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spacing w:before="9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Öğrenim Çıktıları</w:t>
            </w:r>
          </w:p>
        </w:tc>
        <w:tc>
          <w:tcPr>
            <w:tcW w:w="6670" w:type="dxa"/>
            <w:gridSpan w:val="4"/>
          </w:tcPr>
          <w:p w:rsidR="00777A52" w:rsidRPr="000907A4" w:rsidRDefault="00355ECC" w:rsidP="00777A52">
            <w:pPr>
              <w:pStyle w:val="TableParagraph"/>
              <w:ind w:left="27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 xml:space="preserve">1. </w:t>
            </w:r>
            <w:r w:rsidR="00777A52" w:rsidRPr="000907A4">
              <w:rPr>
                <w:sz w:val="20"/>
                <w:szCs w:val="20"/>
                <w:lang w:val="tr-TR"/>
              </w:rPr>
              <w:t>Elektrik makinalarının temellerini öğrenir.</w:t>
            </w:r>
          </w:p>
          <w:p w:rsidR="00777A52" w:rsidRPr="000907A4" w:rsidRDefault="00777A52" w:rsidP="00777A52">
            <w:pPr>
              <w:pStyle w:val="TableParagraph"/>
              <w:ind w:left="27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2. Elektrik makinalarının çalışma prensiplerini uygulamalı öğrenir.</w:t>
            </w:r>
          </w:p>
          <w:p w:rsidR="00777A52" w:rsidRPr="000907A4" w:rsidRDefault="00777A52" w:rsidP="00777A52">
            <w:pPr>
              <w:pStyle w:val="TableParagraph"/>
              <w:ind w:left="27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 xml:space="preserve">3. Asenkron makinaları analiz eder. </w:t>
            </w:r>
          </w:p>
          <w:p w:rsidR="00777A52" w:rsidRPr="000907A4" w:rsidRDefault="00777A52" w:rsidP="00777A52">
            <w:pPr>
              <w:pStyle w:val="TableParagraph"/>
              <w:ind w:left="27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4. Alternatör analiz eder.</w:t>
            </w:r>
          </w:p>
          <w:p w:rsidR="002916AD" w:rsidRPr="000907A4" w:rsidRDefault="00777A52" w:rsidP="00777A52">
            <w:pPr>
              <w:pStyle w:val="TableParagraph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5. Senkron motorları analiz eder.</w:t>
            </w:r>
          </w:p>
        </w:tc>
      </w:tr>
      <w:tr w:rsidR="002916AD" w:rsidRPr="000907A4" w:rsidTr="00AC1F5B">
        <w:trPr>
          <w:trHeight w:hRule="exact" w:val="403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Veriliş Biçimi</w:t>
            </w:r>
          </w:p>
        </w:tc>
        <w:tc>
          <w:tcPr>
            <w:tcW w:w="6670" w:type="dxa"/>
            <w:gridSpan w:val="4"/>
          </w:tcPr>
          <w:p w:rsidR="002916AD" w:rsidRPr="000907A4" w:rsidRDefault="0037611D" w:rsidP="000A475A">
            <w:pPr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 xml:space="preserve"> Bu ders sadece yüz yüze eğitim şeklinde yürütülmektedir</w:t>
            </w:r>
          </w:p>
        </w:tc>
      </w:tr>
      <w:tr w:rsidR="00313047" w:rsidRPr="000907A4" w:rsidTr="0071712B">
        <w:trPr>
          <w:trHeight w:hRule="exact" w:val="5958"/>
        </w:trPr>
        <w:tc>
          <w:tcPr>
            <w:tcW w:w="4421" w:type="dxa"/>
            <w:shd w:val="clear" w:color="auto" w:fill="DEEAF6"/>
          </w:tcPr>
          <w:p w:rsidR="00313047" w:rsidRPr="000907A4" w:rsidRDefault="00313047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313047" w:rsidRPr="000907A4" w:rsidRDefault="00313047" w:rsidP="000A475A">
            <w:pPr>
              <w:pStyle w:val="TableParagraph"/>
              <w:spacing w:before="10"/>
              <w:rPr>
                <w:b/>
                <w:sz w:val="20"/>
                <w:szCs w:val="20"/>
                <w:lang w:val="tr-TR"/>
              </w:rPr>
            </w:pPr>
          </w:p>
          <w:p w:rsidR="00313047" w:rsidRPr="000907A4" w:rsidRDefault="00313047" w:rsidP="000A475A">
            <w:pPr>
              <w:pStyle w:val="TableParagraph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Dersin Haftalık Dağılımı</w:t>
            </w:r>
          </w:p>
        </w:tc>
        <w:tc>
          <w:tcPr>
            <w:tcW w:w="6670" w:type="dxa"/>
            <w:gridSpan w:val="4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77"/>
              <w:gridCol w:w="5873"/>
            </w:tblGrid>
            <w:tr w:rsidR="00313047" w:rsidRPr="000907A4" w:rsidTr="00355ECC">
              <w:trPr>
                <w:trHeight w:val="180"/>
                <w:jc w:val="center"/>
              </w:trPr>
              <w:tc>
                <w:tcPr>
                  <w:tcW w:w="584" w:type="pct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313047" w:rsidRPr="000907A4" w:rsidRDefault="00313047" w:rsidP="00313047">
                  <w:pPr>
                    <w:spacing w:line="254" w:lineRule="auto"/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b/>
                      <w:sz w:val="20"/>
                      <w:szCs w:val="20"/>
                      <w:lang w:val="tr-TR"/>
                    </w:rPr>
                    <w:t>Hafta</w:t>
                  </w:r>
                </w:p>
              </w:tc>
              <w:tc>
                <w:tcPr>
                  <w:tcW w:w="4416" w:type="pct"/>
                  <w:tcBorders>
                    <w:left w:val="nil"/>
                    <w:bottom w:val="nil"/>
                  </w:tcBorders>
                  <w:vAlign w:val="center"/>
                  <w:hideMark/>
                </w:tcPr>
                <w:p w:rsidR="00313047" w:rsidRPr="000907A4" w:rsidRDefault="00313047" w:rsidP="00313047">
                  <w:pPr>
                    <w:spacing w:line="254" w:lineRule="auto"/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b/>
                      <w:sz w:val="20"/>
                      <w:szCs w:val="20"/>
                      <w:lang w:val="tr-TR"/>
                    </w:rPr>
                    <w:t>Modüller/İçerik/Konular</w:t>
                  </w:r>
                </w:p>
              </w:tc>
            </w:tr>
            <w:tr w:rsidR="00777A52" w:rsidRPr="000907A4" w:rsidTr="00355ECC">
              <w:trPr>
                <w:trHeight w:val="255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Asenkron makinanın DA deneyi ve yüksüz çalışma deneyi</w:t>
                  </w:r>
                </w:p>
              </w:tc>
            </w:tr>
            <w:tr w:rsidR="00777A52" w:rsidRPr="000907A4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Asenkron makinanın kilitli-rotor deneyi</w:t>
                  </w:r>
                </w:p>
              </w:tc>
            </w:tr>
            <w:tr w:rsidR="00777A52" w:rsidRPr="000907A4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Asenkron makinanın kayma deneyi</w:t>
                  </w:r>
                </w:p>
              </w:tc>
            </w:tr>
            <w:tr w:rsidR="00777A52" w:rsidRPr="000907A4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Asenkron makinanın hız-moment karakteristiği</w:t>
                  </w:r>
                </w:p>
              </w:tc>
            </w:tr>
            <w:tr w:rsidR="00777A52" w:rsidRPr="000907A4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Alternatörün yüksüz çalışma deneyi</w:t>
                  </w:r>
                </w:p>
              </w:tc>
            </w:tr>
            <w:tr w:rsidR="00777A52" w:rsidRPr="000907A4" w:rsidTr="00355ECC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1B2A35" w:rsidRDefault="00777A52" w:rsidP="001B2A35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6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B2A35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Alternatörün yüklü çalışma deneyi</w:t>
                  </w:r>
                </w:p>
              </w:tc>
            </w:tr>
            <w:tr w:rsidR="00777A52" w:rsidRPr="000907A4" w:rsidTr="00355ECC">
              <w:trPr>
                <w:trHeight w:val="8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AE5DF4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7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 xml:space="preserve">Alternatörün gerilim </w:t>
                  </w:r>
                  <w:proofErr w:type="gramStart"/>
                  <w:r w:rsidRPr="000907A4">
                    <w:rPr>
                      <w:sz w:val="20"/>
                      <w:szCs w:val="20"/>
                      <w:lang w:val="tr-TR"/>
                    </w:rPr>
                    <w:t>regülasyonu</w:t>
                  </w:r>
                  <w:proofErr w:type="gramEnd"/>
                </w:p>
              </w:tc>
            </w:tr>
            <w:tr w:rsidR="00777A52" w:rsidRPr="000907A4" w:rsidTr="00355ECC">
              <w:trPr>
                <w:trHeight w:val="10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AE5DF4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8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152AEF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 xml:space="preserve">Ara Sınav, </w:t>
                  </w:r>
                  <w:r w:rsidR="00777A52" w:rsidRPr="000907A4">
                    <w:rPr>
                      <w:sz w:val="20"/>
                      <w:szCs w:val="20"/>
                      <w:lang w:val="tr-TR"/>
                    </w:rPr>
                    <w:t>Alternatörde doyum etkisi</w:t>
                  </w:r>
                </w:p>
              </w:tc>
            </w:tr>
            <w:tr w:rsidR="00777A52" w:rsidRPr="000907A4" w:rsidTr="00355ECC">
              <w:trPr>
                <w:trHeight w:val="127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AE5DF4" w:rsidP="00AE5DF4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9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Alternatörün kısa-devre karakteristiği</w:t>
                  </w:r>
                </w:p>
              </w:tc>
            </w:tr>
            <w:tr w:rsidR="00777A52" w:rsidRPr="000907A4" w:rsidTr="00355ECC">
              <w:trPr>
                <w:trHeight w:val="161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1B2A35" w:rsidP="00AE5DF4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1</w:t>
                  </w:r>
                  <w:r w:rsidR="00AE5DF4">
                    <w:rPr>
                      <w:sz w:val="20"/>
                      <w:szCs w:val="20"/>
                      <w:lang w:val="tr-TR"/>
                    </w:rPr>
                    <w:t>0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Alternatörlerin paralel bağlantısı</w:t>
                  </w:r>
                </w:p>
              </w:tc>
            </w:tr>
            <w:tr w:rsidR="00777A52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AE5DF4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11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Alternatörlerin V-eğrisi</w:t>
                  </w:r>
                </w:p>
              </w:tc>
            </w:tr>
            <w:tr w:rsidR="00777A52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AE5DF4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12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Senkron motorda kopma</w:t>
                  </w:r>
                </w:p>
              </w:tc>
            </w:tr>
            <w:tr w:rsidR="00777A52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AE5DF4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13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77A52" w:rsidRPr="000907A4" w:rsidRDefault="00777A52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 w:rsidRPr="000907A4">
                    <w:rPr>
                      <w:sz w:val="20"/>
                      <w:szCs w:val="20"/>
                      <w:lang w:val="tr-TR"/>
                    </w:rPr>
                    <w:t>Senkron motorun V-eğrisi</w:t>
                  </w:r>
                </w:p>
              </w:tc>
            </w:tr>
            <w:tr w:rsidR="00AE5DF4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5DF4" w:rsidRDefault="00AE5DF4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 xml:space="preserve">14 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E5DF4" w:rsidRPr="000907A4" w:rsidRDefault="00AE5DF4" w:rsidP="00777A52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Genel değerlendirme</w:t>
                  </w:r>
                </w:p>
              </w:tc>
            </w:tr>
            <w:tr w:rsidR="00313047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13047" w:rsidRPr="000907A4" w:rsidTr="00355ECC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0907A4" w:rsidRDefault="00313047" w:rsidP="00313047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313047" w:rsidRPr="000907A4" w:rsidRDefault="00313047" w:rsidP="00313047">
            <w:pPr>
              <w:tabs>
                <w:tab w:val="left" w:pos="230"/>
              </w:tabs>
              <w:spacing w:line="223" w:lineRule="exact"/>
              <w:jc w:val="both"/>
              <w:rPr>
                <w:sz w:val="20"/>
                <w:szCs w:val="20"/>
                <w:lang w:val="tr-TR"/>
              </w:rPr>
            </w:pPr>
          </w:p>
        </w:tc>
      </w:tr>
      <w:tr w:rsidR="002916AD" w:rsidRPr="000907A4" w:rsidTr="0071712B">
        <w:trPr>
          <w:trHeight w:hRule="exact" w:val="2480"/>
        </w:trPr>
        <w:tc>
          <w:tcPr>
            <w:tcW w:w="4421" w:type="dxa"/>
            <w:shd w:val="clear" w:color="auto" w:fill="DEEAF6"/>
          </w:tcPr>
          <w:p w:rsidR="002916AD" w:rsidRPr="000907A4" w:rsidRDefault="002916AD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Öğretim Faaliyetleri</w:t>
            </w:r>
          </w:p>
          <w:p w:rsidR="002916AD" w:rsidRPr="000907A4" w:rsidRDefault="002916AD" w:rsidP="000A475A">
            <w:pPr>
              <w:pStyle w:val="TableParagraph"/>
              <w:ind w:left="64" w:right="266"/>
              <w:rPr>
                <w:i/>
                <w:sz w:val="20"/>
                <w:szCs w:val="20"/>
                <w:lang w:val="tr-TR"/>
              </w:rPr>
            </w:pPr>
            <w:proofErr w:type="gramStart"/>
            <w:r w:rsidRPr="000907A4">
              <w:rPr>
                <w:i/>
                <w:sz w:val="20"/>
                <w:szCs w:val="20"/>
                <w:lang w:val="tr-TR"/>
              </w:rPr>
              <w:t>(</w:t>
            </w:r>
            <w:proofErr w:type="gramEnd"/>
            <w:r w:rsidRPr="000907A4">
              <w:rPr>
                <w:i/>
                <w:sz w:val="20"/>
                <w:szCs w:val="20"/>
                <w:lang w:val="tr-TR"/>
              </w:rPr>
              <w:t>Burada belirtilen faaliyetler için harcanan zaman krediyi belirleyecektir. Dikkatli doldurulması gerekmektedir.</w:t>
            </w:r>
            <w:proofErr w:type="gramStart"/>
            <w:r w:rsidRPr="000907A4">
              <w:rPr>
                <w:i/>
                <w:sz w:val="20"/>
                <w:szCs w:val="20"/>
                <w:lang w:val="tr-TR"/>
              </w:rPr>
              <w:t>)</w:t>
            </w:r>
            <w:proofErr w:type="gramEnd"/>
          </w:p>
        </w:tc>
        <w:tc>
          <w:tcPr>
            <w:tcW w:w="6670" w:type="dxa"/>
            <w:gridSpan w:val="4"/>
          </w:tcPr>
          <w:p w:rsidR="0071712B" w:rsidRPr="000907A4" w:rsidRDefault="002916AD" w:rsidP="000A475A">
            <w:pPr>
              <w:pStyle w:val="TableParagraph"/>
              <w:ind w:left="27" w:right="3430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Haftalık</w:t>
            </w:r>
            <w:r w:rsidR="00152AEF">
              <w:rPr>
                <w:sz w:val="20"/>
                <w:szCs w:val="20"/>
                <w:lang w:val="tr-TR"/>
              </w:rPr>
              <w:t xml:space="preserve"> </w:t>
            </w:r>
            <w:r w:rsidR="0037611D" w:rsidRPr="000907A4">
              <w:rPr>
                <w:sz w:val="20"/>
                <w:szCs w:val="20"/>
                <w:lang w:val="tr-TR"/>
              </w:rPr>
              <w:t xml:space="preserve">uygulamalı ders saati </w:t>
            </w:r>
            <w:r w:rsidR="00355ECC" w:rsidRPr="000907A4">
              <w:rPr>
                <w:sz w:val="20"/>
                <w:szCs w:val="20"/>
                <w:lang w:val="tr-TR"/>
              </w:rPr>
              <w:t>2</w:t>
            </w:r>
          </w:p>
          <w:p w:rsidR="002916AD" w:rsidRPr="000907A4" w:rsidRDefault="0037611D" w:rsidP="000A475A">
            <w:pPr>
              <w:pStyle w:val="TableParagraph"/>
              <w:ind w:left="27" w:right="3430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Okuma Faaliyetleri</w:t>
            </w:r>
            <w:r w:rsidR="00152AEF">
              <w:rPr>
                <w:sz w:val="20"/>
                <w:szCs w:val="20"/>
                <w:lang w:val="tr-TR"/>
              </w:rPr>
              <w:t xml:space="preserve"> 1</w:t>
            </w:r>
          </w:p>
          <w:p w:rsidR="0071712B" w:rsidRPr="000907A4" w:rsidRDefault="002916AD" w:rsidP="000A475A">
            <w:pPr>
              <w:pStyle w:val="TableParagraph"/>
              <w:spacing w:before="7"/>
              <w:ind w:left="27" w:right="2148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 xml:space="preserve">İnternetten tarama, kütüphane çalışması </w:t>
            </w:r>
            <w:r w:rsidR="00355ECC" w:rsidRPr="000907A4">
              <w:rPr>
                <w:sz w:val="20"/>
                <w:szCs w:val="20"/>
                <w:lang w:val="tr-TR"/>
              </w:rPr>
              <w:t>1</w:t>
            </w:r>
          </w:p>
          <w:p w:rsidR="0071712B" w:rsidRPr="000907A4" w:rsidRDefault="002916AD" w:rsidP="0071712B">
            <w:pPr>
              <w:pStyle w:val="TableParagraph"/>
              <w:spacing w:before="7"/>
              <w:ind w:left="27" w:right="2148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 xml:space="preserve">Rapor hazırlama </w:t>
            </w:r>
            <w:r w:rsidR="00355ECC" w:rsidRPr="000907A4">
              <w:rPr>
                <w:sz w:val="20"/>
                <w:szCs w:val="20"/>
                <w:lang w:val="tr-TR"/>
              </w:rPr>
              <w:t>1</w:t>
            </w:r>
          </w:p>
          <w:p w:rsidR="0071712B" w:rsidRPr="000907A4" w:rsidRDefault="002916AD" w:rsidP="000A475A">
            <w:pPr>
              <w:pStyle w:val="TableParagraph"/>
              <w:spacing w:before="2"/>
              <w:ind w:left="27" w:right="3064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Ara sınav ve a</w:t>
            </w:r>
            <w:r w:rsidR="00355ECC" w:rsidRPr="000907A4">
              <w:rPr>
                <w:sz w:val="20"/>
                <w:szCs w:val="20"/>
                <w:lang w:val="tr-TR"/>
              </w:rPr>
              <w:t>ra sınava hazırlık 1</w:t>
            </w:r>
          </w:p>
          <w:p w:rsidR="0071712B" w:rsidRPr="000907A4" w:rsidRDefault="0071712B" w:rsidP="00AB2930">
            <w:pPr>
              <w:pStyle w:val="TableParagraph"/>
              <w:spacing w:before="2"/>
              <w:ind w:left="27" w:right="3064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 xml:space="preserve">Final sınavı </w:t>
            </w:r>
            <w:r w:rsidR="002916AD" w:rsidRPr="000907A4">
              <w:rPr>
                <w:sz w:val="20"/>
                <w:szCs w:val="20"/>
                <w:lang w:val="tr-TR"/>
              </w:rPr>
              <w:t>ve final sınavına</w:t>
            </w:r>
            <w:r w:rsidR="00F224BF">
              <w:rPr>
                <w:sz w:val="20"/>
                <w:szCs w:val="20"/>
                <w:lang w:val="tr-TR"/>
              </w:rPr>
              <w:t xml:space="preserve"> </w:t>
            </w:r>
            <w:r w:rsidR="002916AD" w:rsidRPr="000907A4">
              <w:rPr>
                <w:sz w:val="20"/>
                <w:szCs w:val="20"/>
                <w:lang w:val="tr-TR"/>
              </w:rPr>
              <w:t>hazırlık</w:t>
            </w:r>
            <w:r w:rsidR="00355ECC" w:rsidRPr="000907A4">
              <w:rPr>
                <w:sz w:val="20"/>
                <w:szCs w:val="20"/>
                <w:lang w:val="tr-TR"/>
              </w:rPr>
              <w:t xml:space="preserve"> 1</w:t>
            </w:r>
          </w:p>
        </w:tc>
      </w:tr>
      <w:tr w:rsidR="002916AD" w:rsidRPr="000907A4" w:rsidTr="00AC1F5B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0907A4" w:rsidRDefault="002916AD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spacing w:before="4"/>
              <w:rPr>
                <w:b/>
                <w:sz w:val="20"/>
                <w:szCs w:val="20"/>
                <w:lang w:val="tr-TR"/>
              </w:rPr>
            </w:pPr>
          </w:p>
          <w:p w:rsidR="002916AD" w:rsidRPr="000907A4" w:rsidRDefault="002916AD" w:rsidP="000A475A">
            <w:pPr>
              <w:pStyle w:val="TableParagraph"/>
              <w:ind w:left="64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Değerlendirme Ölçütleri</w:t>
            </w:r>
          </w:p>
        </w:tc>
        <w:tc>
          <w:tcPr>
            <w:tcW w:w="2296" w:type="dxa"/>
            <w:tcBorders>
              <w:top w:val="double" w:sz="3" w:space="0" w:color="000000"/>
              <w:left w:val="double" w:sz="11" w:space="0" w:color="000000"/>
            </w:tcBorders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0907A4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0907A4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0907A4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  <w:tc>
          <w:tcPr>
            <w:tcW w:w="2117" w:type="dxa"/>
            <w:vMerge w:val="restart"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</w:tr>
      <w:tr w:rsidR="002916AD" w:rsidRPr="000907A4" w:rsidTr="00AC1F5B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0907A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Ara sınav</w:t>
            </w:r>
          </w:p>
        </w:tc>
        <w:tc>
          <w:tcPr>
            <w:tcW w:w="1128" w:type="dxa"/>
          </w:tcPr>
          <w:p w:rsidR="002916AD" w:rsidRPr="000907A4" w:rsidRDefault="00BF1977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29" w:type="dxa"/>
          </w:tcPr>
          <w:p w:rsidR="002916AD" w:rsidRPr="000907A4" w:rsidRDefault="00BF1977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40</w:t>
            </w:r>
          </w:p>
        </w:tc>
        <w:tc>
          <w:tcPr>
            <w:tcW w:w="2117" w:type="dxa"/>
            <w:vMerge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</w:tr>
      <w:tr w:rsidR="002916AD" w:rsidRPr="000907A4" w:rsidTr="00AC1F5B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0907A4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Ödev</w:t>
            </w:r>
          </w:p>
        </w:tc>
        <w:tc>
          <w:tcPr>
            <w:tcW w:w="1128" w:type="dxa"/>
          </w:tcPr>
          <w:p w:rsidR="002916AD" w:rsidRPr="000907A4" w:rsidRDefault="00355ECC" w:rsidP="0071712B">
            <w:pPr>
              <w:jc w:val="center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1129" w:type="dxa"/>
          </w:tcPr>
          <w:p w:rsidR="002916AD" w:rsidRPr="000907A4" w:rsidRDefault="00C9251B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20</w:t>
            </w:r>
          </w:p>
        </w:tc>
        <w:tc>
          <w:tcPr>
            <w:tcW w:w="2117" w:type="dxa"/>
            <w:vMerge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</w:tr>
      <w:tr w:rsidR="002916AD" w:rsidRPr="000907A4" w:rsidTr="00AC1F5B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0907A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Uygulama</w:t>
            </w:r>
          </w:p>
        </w:tc>
        <w:tc>
          <w:tcPr>
            <w:tcW w:w="1128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17" w:type="dxa"/>
            <w:vMerge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</w:tr>
      <w:tr w:rsidR="002916AD" w:rsidRPr="000907A4" w:rsidTr="00AC1F5B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0907A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Projeler</w:t>
            </w:r>
          </w:p>
        </w:tc>
        <w:tc>
          <w:tcPr>
            <w:tcW w:w="1128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17" w:type="dxa"/>
            <w:vMerge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</w:tr>
      <w:tr w:rsidR="002916AD" w:rsidRPr="000907A4" w:rsidTr="00AC1F5B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0907A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Pratik</w:t>
            </w:r>
          </w:p>
        </w:tc>
        <w:tc>
          <w:tcPr>
            <w:tcW w:w="1128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17" w:type="dxa"/>
            <w:vMerge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</w:tr>
      <w:tr w:rsidR="002916AD" w:rsidRPr="000907A4" w:rsidTr="00AC1F5B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0907A4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Kısa Sınav</w:t>
            </w:r>
          </w:p>
        </w:tc>
        <w:tc>
          <w:tcPr>
            <w:tcW w:w="1128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17" w:type="dxa"/>
            <w:vMerge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</w:tr>
      <w:tr w:rsidR="002916AD" w:rsidRPr="000907A4" w:rsidTr="00AC1F5B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0907A4" w:rsidRDefault="002916AD" w:rsidP="000A475A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Dönemiçi Çalışmaların Yıl İçi Başarıya Oranı (%)</w:t>
            </w:r>
          </w:p>
        </w:tc>
        <w:tc>
          <w:tcPr>
            <w:tcW w:w="1128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0907A4" w:rsidRDefault="00BA5891" w:rsidP="0071712B">
            <w:pPr>
              <w:jc w:val="center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6</w:t>
            </w:r>
            <w:r w:rsidR="00777A52" w:rsidRPr="000907A4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17" w:type="dxa"/>
            <w:vMerge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</w:tr>
      <w:tr w:rsidR="002916AD" w:rsidRPr="000907A4" w:rsidTr="0071712B">
        <w:trPr>
          <w:trHeight w:hRule="exact" w:val="573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296" w:type="dxa"/>
            <w:tcBorders>
              <w:left w:val="double" w:sz="11" w:space="0" w:color="000000"/>
            </w:tcBorders>
          </w:tcPr>
          <w:p w:rsidR="002916AD" w:rsidRPr="000907A4" w:rsidRDefault="002916AD" w:rsidP="000A475A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Finalin Başarıya Oranı (%)</w:t>
            </w:r>
          </w:p>
        </w:tc>
        <w:tc>
          <w:tcPr>
            <w:tcW w:w="1128" w:type="dxa"/>
          </w:tcPr>
          <w:p w:rsidR="002916AD" w:rsidRPr="000907A4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9" w:type="dxa"/>
          </w:tcPr>
          <w:p w:rsidR="002916AD" w:rsidRPr="000907A4" w:rsidRDefault="00BA5891" w:rsidP="0071712B">
            <w:pPr>
              <w:jc w:val="center"/>
              <w:rPr>
                <w:sz w:val="20"/>
                <w:szCs w:val="20"/>
                <w:lang w:val="tr-TR"/>
              </w:rPr>
            </w:pPr>
            <w:r w:rsidRPr="000907A4">
              <w:rPr>
                <w:sz w:val="20"/>
                <w:szCs w:val="20"/>
                <w:lang w:val="tr-TR"/>
              </w:rPr>
              <w:t>4</w:t>
            </w:r>
            <w:r w:rsidR="00355ECC" w:rsidRPr="000907A4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17" w:type="dxa"/>
            <w:vMerge/>
          </w:tcPr>
          <w:p w:rsidR="002916AD" w:rsidRPr="000907A4" w:rsidRDefault="002916AD" w:rsidP="000A475A">
            <w:pPr>
              <w:rPr>
                <w:sz w:val="20"/>
                <w:szCs w:val="20"/>
                <w:lang w:val="tr-TR"/>
              </w:rPr>
            </w:pPr>
          </w:p>
        </w:tc>
      </w:tr>
    </w:tbl>
    <w:p w:rsidR="002916AD" w:rsidRPr="00E37DEF" w:rsidRDefault="002916AD" w:rsidP="002916AD">
      <w:pPr>
        <w:rPr>
          <w:lang w:val="tr-TR"/>
        </w:rPr>
        <w:sectPr w:rsidR="002916AD" w:rsidRPr="00E37DEF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1036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27"/>
        <w:gridCol w:w="127"/>
        <w:gridCol w:w="708"/>
        <w:gridCol w:w="2268"/>
        <w:gridCol w:w="619"/>
        <w:gridCol w:w="232"/>
        <w:gridCol w:w="567"/>
        <w:gridCol w:w="303"/>
        <w:gridCol w:w="324"/>
        <w:gridCol w:w="324"/>
        <w:gridCol w:w="41"/>
        <w:gridCol w:w="121"/>
      </w:tblGrid>
      <w:tr w:rsidR="00356E98" w:rsidRPr="00E37DEF" w:rsidTr="00355ECC">
        <w:trPr>
          <w:gridAfter w:val="1"/>
          <w:wAfter w:w="121" w:type="dxa"/>
          <w:trHeight w:hRule="exact" w:val="266"/>
        </w:trPr>
        <w:tc>
          <w:tcPr>
            <w:tcW w:w="4727" w:type="dxa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35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Devam Durumu</w:t>
            </w:r>
          </w:p>
        </w:tc>
        <w:tc>
          <w:tcPr>
            <w:tcW w:w="2268" w:type="dxa"/>
            <w:tcBorders>
              <w:top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559" w:type="dxa"/>
            <w:gridSpan w:val="5"/>
            <w:tcBorders>
              <w:bottom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355ECC">
        <w:trPr>
          <w:gridAfter w:val="1"/>
          <w:wAfter w:w="121" w:type="dxa"/>
          <w:trHeight w:hRule="exact" w:val="848"/>
        </w:trPr>
        <w:tc>
          <w:tcPr>
            <w:tcW w:w="4727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851" w:type="dxa"/>
            <w:gridSpan w:val="2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567" w:type="dxa"/>
            <w:tcBorders>
              <w:top w:val="single" w:sz="8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992" w:type="dxa"/>
            <w:gridSpan w:val="4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851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567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851" w:type="dxa"/>
            <w:gridSpan w:val="2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14</w:t>
            </w:r>
          </w:p>
        </w:tc>
        <w:tc>
          <w:tcPr>
            <w:tcW w:w="567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28</w:t>
            </w: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Okuma Faaliyetleri</w:t>
            </w:r>
          </w:p>
        </w:tc>
        <w:tc>
          <w:tcPr>
            <w:tcW w:w="851" w:type="dxa"/>
            <w:gridSpan w:val="2"/>
          </w:tcPr>
          <w:p w:rsidR="002916AD" w:rsidRPr="00B47D62" w:rsidRDefault="00BF1977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  <w:tc>
          <w:tcPr>
            <w:tcW w:w="567" w:type="dxa"/>
          </w:tcPr>
          <w:p w:rsidR="002916AD" w:rsidRPr="00B47D62" w:rsidRDefault="00777A52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BF1977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851" w:type="dxa"/>
            <w:gridSpan w:val="2"/>
          </w:tcPr>
          <w:p w:rsidR="002916AD" w:rsidRPr="00B47D62" w:rsidRDefault="00BF1977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  <w:tc>
          <w:tcPr>
            <w:tcW w:w="567" w:type="dxa"/>
          </w:tcPr>
          <w:p w:rsidR="002916AD" w:rsidRPr="00B47D62" w:rsidRDefault="00BF1977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BF1977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</w:t>
            </w: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851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567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Rapor hazırlama</w:t>
            </w:r>
          </w:p>
        </w:tc>
        <w:tc>
          <w:tcPr>
            <w:tcW w:w="851" w:type="dxa"/>
            <w:gridSpan w:val="2"/>
          </w:tcPr>
          <w:p w:rsidR="002916AD" w:rsidRPr="00B47D62" w:rsidRDefault="00BF1977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3</w:t>
            </w:r>
          </w:p>
        </w:tc>
        <w:tc>
          <w:tcPr>
            <w:tcW w:w="567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BF1977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3</w:t>
            </w: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Sunu hazırlama</w:t>
            </w:r>
          </w:p>
        </w:tc>
        <w:tc>
          <w:tcPr>
            <w:tcW w:w="851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567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Sunum</w:t>
            </w:r>
          </w:p>
        </w:tc>
        <w:tc>
          <w:tcPr>
            <w:tcW w:w="851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567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851" w:type="dxa"/>
            <w:gridSpan w:val="2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567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851" w:type="dxa"/>
            <w:gridSpan w:val="2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567" w:type="dxa"/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355ECC">
        <w:trPr>
          <w:gridAfter w:val="1"/>
          <w:wAfter w:w="121" w:type="dxa"/>
          <w:trHeight w:hRule="exact" w:val="301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Diğer</w:t>
            </w:r>
          </w:p>
        </w:tc>
        <w:tc>
          <w:tcPr>
            <w:tcW w:w="851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567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Toplam iş yükü</w:t>
            </w:r>
          </w:p>
        </w:tc>
        <w:tc>
          <w:tcPr>
            <w:tcW w:w="851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567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37</w:t>
            </w:r>
          </w:p>
        </w:tc>
      </w:tr>
      <w:tr w:rsidR="002916AD" w:rsidRPr="00E37DEF" w:rsidTr="00355ECC">
        <w:trPr>
          <w:gridAfter w:val="1"/>
          <w:wAfter w:w="121" w:type="dxa"/>
          <w:trHeight w:hRule="exact" w:val="30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851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567" w:type="dxa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1.48</w:t>
            </w:r>
          </w:p>
        </w:tc>
      </w:tr>
      <w:tr w:rsidR="002916AD" w:rsidRPr="00E37DEF" w:rsidTr="00355ECC">
        <w:trPr>
          <w:gridAfter w:val="1"/>
          <w:wAfter w:w="121" w:type="dxa"/>
          <w:trHeight w:hRule="exact" w:val="310"/>
        </w:trPr>
        <w:tc>
          <w:tcPr>
            <w:tcW w:w="472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103" w:type="dxa"/>
            <w:gridSpan w:val="3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Dersin AKTS Kredisi</w:t>
            </w:r>
          </w:p>
        </w:tc>
        <w:tc>
          <w:tcPr>
            <w:tcW w:w="851" w:type="dxa"/>
            <w:gridSpan w:val="2"/>
            <w:tcBorders>
              <w:bottom w:val="sing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992" w:type="dxa"/>
            <w:gridSpan w:val="4"/>
            <w:tcBorders>
              <w:right w:val="double" w:sz="12" w:space="0" w:color="000000"/>
            </w:tcBorders>
          </w:tcPr>
          <w:p w:rsidR="002916AD" w:rsidRPr="00B47D62" w:rsidRDefault="00355ECC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356E98" w:rsidRPr="00E37DEF" w:rsidTr="00355ECC">
        <w:trPr>
          <w:trHeight w:hRule="exact" w:val="480"/>
        </w:trPr>
        <w:tc>
          <w:tcPr>
            <w:tcW w:w="4727" w:type="dxa"/>
            <w:vMerge w:val="restart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127" w:type="dxa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08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E37DEF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2887" w:type="dxa"/>
            <w:gridSpan w:val="2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Program</w:t>
            </w:r>
          </w:p>
          <w:p w:rsidR="002916AD" w:rsidRPr="00E37DEF" w:rsidRDefault="002916AD" w:rsidP="000A475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Çıktıları</w:t>
            </w:r>
          </w:p>
        </w:tc>
        <w:tc>
          <w:tcPr>
            <w:tcW w:w="232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303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324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324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162" w:type="dxa"/>
            <w:gridSpan w:val="2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5ECC" w:rsidRPr="00E37DEF" w:rsidTr="00355ECC">
        <w:trPr>
          <w:trHeight w:hRule="exact" w:val="1589"/>
        </w:trPr>
        <w:tc>
          <w:tcPr>
            <w:tcW w:w="4727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2887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Matematik, fen bilimleri ve </w:t>
            </w:r>
            <w:proofErr w:type="gramStart"/>
            <w:r w:rsidRPr="00E37DEF">
              <w:rPr>
                <w:sz w:val="18"/>
                <w:lang w:val="tr-TR"/>
              </w:rPr>
              <w:t>ilgili  mühendislik</w:t>
            </w:r>
            <w:proofErr w:type="gramEnd"/>
            <w:r w:rsidRPr="00E37DEF">
              <w:rPr>
                <w:sz w:val="18"/>
                <w:lang w:val="tr-TR"/>
              </w:rPr>
              <w:t xml:space="preserve">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232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162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5ECC" w:rsidRPr="00E37DEF" w:rsidTr="00355ECC">
        <w:trPr>
          <w:trHeight w:hRule="exact" w:val="1414"/>
        </w:trPr>
        <w:tc>
          <w:tcPr>
            <w:tcW w:w="4727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2887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232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162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5ECC" w:rsidRPr="00E37DEF" w:rsidTr="00355ECC">
        <w:trPr>
          <w:trHeight w:hRule="exact" w:val="1846"/>
        </w:trPr>
        <w:tc>
          <w:tcPr>
            <w:tcW w:w="4727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2887" w:type="dxa"/>
            <w:gridSpan w:val="2"/>
          </w:tcPr>
          <w:p w:rsidR="00355ECC" w:rsidRPr="00E37DEF" w:rsidRDefault="00355ECC" w:rsidP="00355ECC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232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162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5ECC" w:rsidRPr="00E37DEF" w:rsidTr="00355ECC">
        <w:trPr>
          <w:trHeight w:hRule="exact" w:val="1546"/>
        </w:trPr>
        <w:tc>
          <w:tcPr>
            <w:tcW w:w="4727" w:type="dxa"/>
            <w:vMerge/>
            <w:shd w:val="clear" w:color="auto" w:fill="DEEAF6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355ECC" w:rsidRPr="00E37DEF" w:rsidRDefault="00355ECC" w:rsidP="00355ECC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2887" w:type="dxa"/>
            <w:gridSpan w:val="2"/>
          </w:tcPr>
          <w:p w:rsidR="00355ECC" w:rsidRPr="00E37DEF" w:rsidRDefault="00355ECC" w:rsidP="00355ECC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232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55ECC" w:rsidRPr="00E37DEF" w:rsidRDefault="00355ECC" w:rsidP="00355ECC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162" w:type="dxa"/>
            <w:gridSpan w:val="2"/>
            <w:vMerge/>
          </w:tcPr>
          <w:p w:rsidR="00355ECC" w:rsidRPr="00E37DEF" w:rsidRDefault="00355ECC" w:rsidP="00355ECC">
            <w:pPr>
              <w:rPr>
                <w:lang w:val="tr-TR"/>
              </w:rPr>
            </w:pPr>
          </w:p>
        </w:tc>
      </w:tr>
      <w:tr w:rsidR="00356E98" w:rsidRPr="00E37DEF" w:rsidTr="00355ECC">
        <w:trPr>
          <w:trHeight w:hRule="exact" w:val="1262"/>
        </w:trPr>
        <w:tc>
          <w:tcPr>
            <w:tcW w:w="4727" w:type="dxa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2916AD" w:rsidRPr="00E37DEF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2887" w:type="dxa"/>
            <w:gridSpan w:val="2"/>
          </w:tcPr>
          <w:p w:rsidR="002916AD" w:rsidRPr="00E37DEF" w:rsidRDefault="003208DE" w:rsidP="000A475A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M</w:t>
            </w:r>
            <w:r w:rsidR="002916AD" w:rsidRPr="00E37DEF">
              <w:rPr>
                <w:sz w:val="18"/>
                <w:lang w:val="tr-TR"/>
              </w:rPr>
              <w:t>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232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2916AD" w:rsidRPr="00E37DEF" w:rsidRDefault="00356E98" w:rsidP="000A475A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355ECC">
        <w:trPr>
          <w:trHeight w:hRule="exact" w:val="573"/>
        </w:trPr>
        <w:tc>
          <w:tcPr>
            <w:tcW w:w="4727" w:type="dxa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2916AD" w:rsidRPr="00E37DE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2887" w:type="dxa"/>
            <w:gridSpan w:val="2"/>
          </w:tcPr>
          <w:p w:rsidR="002916AD" w:rsidRPr="00E37DEF" w:rsidRDefault="002916AD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Disiplin içi takımlarda etkin </w:t>
            </w:r>
            <w:r w:rsidR="003208DE" w:rsidRPr="00E37DEF">
              <w:rPr>
                <w:sz w:val="18"/>
                <w:lang w:val="tr-TR"/>
              </w:rPr>
              <w:t>biçimde çalışabilme becerisi</w:t>
            </w:r>
          </w:p>
        </w:tc>
        <w:tc>
          <w:tcPr>
            <w:tcW w:w="232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2916AD" w:rsidRPr="00E37DEF" w:rsidRDefault="00356E98" w:rsidP="000A475A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355ECC">
        <w:trPr>
          <w:trHeight w:hRule="exact" w:val="567"/>
        </w:trPr>
        <w:tc>
          <w:tcPr>
            <w:tcW w:w="4727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2887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232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355ECC">
        <w:trPr>
          <w:trHeight w:hRule="exact" w:val="716"/>
        </w:trPr>
        <w:tc>
          <w:tcPr>
            <w:tcW w:w="4727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2887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232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355ECC">
        <w:trPr>
          <w:trHeight w:hRule="exact" w:val="1135"/>
        </w:trPr>
        <w:tc>
          <w:tcPr>
            <w:tcW w:w="4727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2887" w:type="dxa"/>
            <w:gridSpan w:val="2"/>
          </w:tcPr>
          <w:p w:rsidR="003208DE" w:rsidRPr="00E37DEF" w:rsidRDefault="003208DE" w:rsidP="003208DE">
            <w:pPr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232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355ECC">
        <w:trPr>
          <w:trHeight w:hRule="exact" w:val="993"/>
        </w:trPr>
        <w:tc>
          <w:tcPr>
            <w:tcW w:w="4727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2887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232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55ECC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355ECC">
        <w:trPr>
          <w:trHeight w:hRule="exact" w:val="1135"/>
        </w:trPr>
        <w:tc>
          <w:tcPr>
            <w:tcW w:w="4727" w:type="dxa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7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08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2887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232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567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3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56E98" w:rsidP="003208DE">
            <w:pPr>
              <w:rPr>
                <w:lang w:val="tr-TR"/>
              </w:rPr>
            </w:pPr>
            <w:proofErr w:type="gramStart"/>
            <w:r>
              <w:rPr>
                <w:lang w:val="tr-TR"/>
              </w:rPr>
              <w:t>x</w:t>
            </w:r>
            <w:proofErr w:type="gramEnd"/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62" w:type="dxa"/>
            <w:gridSpan w:val="2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208DE" w:rsidRPr="00E37DEF" w:rsidTr="00B47D62">
        <w:trPr>
          <w:gridAfter w:val="1"/>
          <w:wAfter w:w="121" w:type="dxa"/>
          <w:trHeight w:hRule="exact" w:val="3287"/>
        </w:trPr>
        <w:tc>
          <w:tcPr>
            <w:tcW w:w="4727" w:type="dxa"/>
            <w:shd w:val="clear" w:color="auto" w:fill="DEEAF6"/>
          </w:tcPr>
          <w:p w:rsidR="003208DE" w:rsidRPr="00E37DEF" w:rsidRDefault="003208DE" w:rsidP="003208DE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3208DE" w:rsidRPr="00E37DEF" w:rsidRDefault="003208DE" w:rsidP="003208DE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E37DEF">
              <w:rPr>
                <w:b/>
                <w:sz w:val="20"/>
                <w:lang w:val="tr-TR"/>
              </w:rPr>
              <w:t>lar</w:t>
            </w:r>
            <w:proofErr w:type="spellEnd"/>
            <w:r w:rsidRPr="00E37DEF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5513" w:type="dxa"/>
            <w:gridSpan w:val="10"/>
          </w:tcPr>
          <w:p w:rsidR="00356E98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1. Öğretim Elemanlarının Adı Soyadı</w:t>
            </w:r>
          </w:p>
          <w:p w:rsidR="00356E98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 w:rsidRPr="00356E98">
              <w:rPr>
                <w:sz w:val="20"/>
                <w:lang w:val="tr-TR"/>
              </w:rPr>
              <w:t>Prof. Dr. Güngör BAL</w:t>
            </w:r>
          </w:p>
          <w:p w:rsidR="00356E98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 w:rsidRPr="00356E98">
              <w:rPr>
                <w:sz w:val="20"/>
                <w:lang w:val="tr-TR"/>
              </w:rPr>
              <w:t>Dr.</w:t>
            </w:r>
            <w:r>
              <w:rPr>
                <w:sz w:val="20"/>
                <w:lang w:val="tr-TR"/>
              </w:rPr>
              <w:t xml:space="preserve"> Öğretim Üyesi</w:t>
            </w:r>
            <w:r w:rsidR="0038504F">
              <w:rPr>
                <w:sz w:val="20"/>
                <w:lang w:val="tr-TR"/>
              </w:rPr>
              <w:t xml:space="preserve"> Orhan </w:t>
            </w:r>
            <w:r w:rsidRPr="00356E98">
              <w:rPr>
                <w:sz w:val="20"/>
                <w:lang w:val="tr-TR"/>
              </w:rPr>
              <w:t>KAPLAN</w:t>
            </w:r>
          </w:p>
          <w:p w:rsidR="003208DE" w:rsidRPr="00E37DEF" w:rsidRDefault="00356E98" w:rsidP="00356E98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2.</w:t>
            </w:r>
            <w:r w:rsidR="003208DE" w:rsidRPr="00E37DEF">
              <w:rPr>
                <w:sz w:val="20"/>
                <w:lang w:val="tr-TR"/>
              </w:rPr>
              <w:t>E-posta adresi</w:t>
            </w:r>
          </w:p>
          <w:p w:rsidR="003208DE" w:rsidRPr="00E37DEF" w:rsidRDefault="00356E98" w:rsidP="00356E98">
            <w:pPr>
              <w:pStyle w:val="TableParagraph"/>
              <w:ind w:left="27"/>
              <w:rPr>
                <w:sz w:val="20"/>
                <w:lang w:val="tr-TR"/>
              </w:rPr>
            </w:pPr>
            <w:r w:rsidRPr="00356E98">
              <w:rPr>
                <w:sz w:val="20"/>
                <w:lang w:val="tr-TR"/>
              </w:rPr>
              <w:t>gunbal@gazi.edu.tr, okaplan@gazi.edu.tr</w:t>
            </w:r>
          </w:p>
          <w:p w:rsidR="003208DE" w:rsidRPr="00E37DEF" w:rsidRDefault="003208DE" w:rsidP="00356E98">
            <w:pPr>
              <w:pStyle w:val="TableParagraph"/>
              <w:ind w:left="27"/>
              <w:rPr>
                <w:sz w:val="20"/>
                <w:lang w:val="tr-TR"/>
              </w:rPr>
            </w:pPr>
            <w:bookmarkStart w:id="0" w:name="_GoBack"/>
            <w:bookmarkEnd w:id="0"/>
          </w:p>
        </w:tc>
      </w:tr>
    </w:tbl>
    <w:p w:rsidR="00A1736D" w:rsidRPr="00E37DEF" w:rsidRDefault="00A1736D">
      <w:pPr>
        <w:rPr>
          <w:lang w:val="tr-TR"/>
        </w:rPr>
      </w:pPr>
    </w:p>
    <w:sectPr w:rsidR="00A1736D" w:rsidRPr="00E37DEF" w:rsidSect="007A4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916AD"/>
    <w:rsid w:val="000907A4"/>
    <w:rsid w:val="00152AEF"/>
    <w:rsid w:val="001B21EE"/>
    <w:rsid w:val="001B2A35"/>
    <w:rsid w:val="001E7AB8"/>
    <w:rsid w:val="002916AD"/>
    <w:rsid w:val="00313047"/>
    <w:rsid w:val="003208DE"/>
    <w:rsid w:val="00344D7B"/>
    <w:rsid w:val="00355ECC"/>
    <w:rsid w:val="00356E98"/>
    <w:rsid w:val="0037611D"/>
    <w:rsid w:val="0038504F"/>
    <w:rsid w:val="00477239"/>
    <w:rsid w:val="005C218A"/>
    <w:rsid w:val="005E46CA"/>
    <w:rsid w:val="0068227D"/>
    <w:rsid w:val="006D15D9"/>
    <w:rsid w:val="006D5428"/>
    <w:rsid w:val="0071712B"/>
    <w:rsid w:val="00736894"/>
    <w:rsid w:val="00764319"/>
    <w:rsid w:val="00777A52"/>
    <w:rsid w:val="007A48C3"/>
    <w:rsid w:val="00857E02"/>
    <w:rsid w:val="00A1736D"/>
    <w:rsid w:val="00AB2930"/>
    <w:rsid w:val="00AC1F5B"/>
    <w:rsid w:val="00AE5DF4"/>
    <w:rsid w:val="00B25997"/>
    <w:rsid w:val="00B47D62"/>
    <w:rsid w:val="00BA5891"/>
    <w:rsid w:val="00BF1977"/>
    <w:rsid w:val="00BF49DF"/>
    <w:rsid w:val="00C9251B"/>
    <w:rsid w:val="00D23F78"/>
    <w:rsid w:val="00D66383"/>
    <w:rsid w:val="00E37DEF"/>
    <w:rsid w:val="00F22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15</cp:revision>
  <dcterms:created xsi:type="dcterms:W3CDTF">2018-07-08T08:04:00Z</dcterms:created>
  <dcterms:modified xsi:type="dcterms:W3CDTF">2019-07-23T09:04:00Z</dcterms:modified>
</cp:coreProperties>
</file>